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135" w:rsidRPr="006050CF" w:rsidRDefault="006050CF" w:rsidP="0038513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050CF">
        <w:rPr>
          <w:rFonts w:ascii="Times New Roman" w:hAnsi="Times New Roman" w:cs="Times New Roman"/>
          <w:b/>
          <w:sz w:val="56"/>
          <w:szCs w:val="56"/>
        </w:rPr>
        <w:t>С</w:t>
      </w:r>
      <w:r w:rsidR="00F32842" w:rsidRPr="006050CF">
        <w:rPr>
          <w:rFonts w:ascii="Times New Roman" w:hAnsi="Times New Roman" w:cs="Times New Roman"/>
          <w:b/>
          <w:sz w:val="56"/>
          <w:szCs w:val="56"/>
        </w:rPr>
        <w:t xml:space="preserve">одержание железа в </w:t>
      </w:r>
      <w:proofErr w:type="spellStart"/>
      <w:r w:rsidR="00F32842" w:rsidRPr="006050CF">
        <w:rPr>
          <w:rFonts w:ascii="Times New Roman" w:hAnsi="Times New Roman" w:cs="Times New Roman"/>
          <w:b/>
          <w:sz w:val="56"/>
          <w:szCs w:val="56"/>
        </w:rPr>
        <w:t>бакальской</w:t>
      </w:r>
      <w:proofErr w:type="spellEnd"/>
      <w:r w:rsidR="00F32842" w:rsidRPr="006050CF">
        <w:rPr>
          <w:rFonts w:ascii="Times New Roman" w:hAnsi="Times New Roman" w:cs="Times New Roman"/>
          <w:b/>
          <w:sz w:val="56"/>
          <w:szCs w:val="56"/>
        </w:rPr>
        <w:t xml:space="preserve"> руде</w:t>
      </w:r>
    </w:p>
    <w:p w:rsidR="006050CF" w:rsidRPr="00385135" w:rsidRDefault="006050CF" w:rsidP="0038513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noProof/>
          <w:lang w:eastAsia="ru-RU"/>
        </w:rPr>
        <w:drawing>
          <wp:inline distT="0" distB="0" distL="0" distR="0">
            <wp:extent cx="6181597" cy="5273675"/>
            <wp:effectExtent l="0" t="0" r="0" b="3175"/>
            <wp:docPr id="1" name="Рисунок 1" descr="Добыча руды на Бакальском руднике (С. М. Прокудин-Горский, 19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быча руды на Бакальском руднике (С. М. Прокудин-Горский, 1910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411" cy="527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50CF" w:rsidRPr="00385135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6050CF"/>
    <w:rsid w:val="00B61C16"/>
    <w:rsid w:val="00CF3ED8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5D38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2023-05-22T03:26:00Z</dcterms:created>
  <dcterms:modified xsi:type="dcterms:W3CDTF">2023-05-22T03:44:00Z</dcterms:modified>
</cp:coreProperties>
</file>